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A7" w:rsidRPr="00840D0E" w:rsidRDefault="00BC2DD2" w:rsidP="00840D0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40D0E">
        <w:rPr>
          <w:rFonts w:ascii="Times New Roman" w:hAnsi="Times New Roman" w:cs="Times New Roman"/>
          <w:b/>
          <w:sz w:val="24"/>
          <w:szCs w:val="24"/>
        </w:rPr>
        <w:t>Патриотическа</w:t>
      </w:r>
      <w:r w:rsidR="00317F43">
        <w:rPr>
          <w:rFonts w:ascii="Times New Roman" w:hAnsi="Times New Roman" w:cs="Times New Roman"/>
          <w:b/>
          <w:sz w:val="24"/>
          <w:szCs w:val="24"/>
        </w:rPr>
        <w:t>я составляющая обновленных ФГОС.</w:t>
      </w:r>
    </w:p>
    <w:p w:rsidR="00840D0E" w:rsidRPr="00840D0E" w:rsidRDefault="00317F43" w:rsidP="00840D0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BC2DD2" w:rsidRPr="00840D0E">
        <w:rPr>
          <w:rFonts w:ascii="Times New Roman" w:hAnsi="Times New Roman" w:cs="Times New Roman"/>
          <w:b/>
          <w:sz w:val="24"/>
          <w:szCs w:val="24"/>
        </w:rPr>
        <w:t>клад педагога-психолога в организацию патриотического воспитания</w:t>
      </w:r>
      <w:r w:rsidR="00840D0E" w:rsidRPr="00840D0E">
        <w:rPr>
          <w:rFonts w:ascii="Times New Roman" w:hAnsi="Times New Roman" w:cs="Times New Roman"/>
          <w:b/>
          <w:sz w:val="24"/>
          <w:szCs w:val="24"/>
        </w:rPr>
        <w:t>.</w:t>
      </w:r>
    </w:p>
    <w:p w:rsidR="00840D0E" w:rsidRPr="00840D0E" w:rsidRDefault="00840D0E" w:rsidP="00840D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D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Питанова Марина Евгеньевна,</w:t>
      </w:r>
    </w:p>
    <w:p w:rsidR="00840D0E" w:rsidRPr="00840D0E" w:rsidRDefault="00840D0E" w:rsidP="00840D0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 доцент кафедры «Педагогика и психология» ФГБОУ ВО ПГУ, </w:t>
      </w:r>
    </w:p>
    <w:p w:rsidR="00BC2DD2" w:rsidRPr="00840D0E" w:rsidRDefault="00840D0E" w:rsidP="00840D0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кандидат психологических наук</w:t>
      </w:r>
    </w:p>
    <w:p w:rsidR="00087C8E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В июле </w:t>
      </w:r>
      <w:r w:rsidR="00087C8E" w:rsidRPr="00840D0E">
        <w:rPr>
          <w:rFonts w:ascii="Times New Roman" w:hAnsi="Times New Roman" w:cs="Times New Roman"/>
          <w:sz w:val="24"/>
          <w:szCs w:val="24"/>
        </w:rPr>
        <w:t xml:space="preserve">2021 </w:t>
      </w:r>
      <w:r w:rsidRPr="00840D0E">
        <w:rPr>
          <w:rFonts w:ascii="Times New Roman" w:hAnsi="Times New Roman" w:cs="Times New Roman"/>
          <w:sz w:val="24"/>
          <w:szCs w:val="24"/>
        </w:rPr>
        <w:t xml:space="preserve">года были утверждены новые Федеральные государственные образовательные стандарты для начального и основного общего образования, они же ФГОС. </w:t>
      </w:r>
      <w:r w:rsidR="00E660A7" w:rsidRPr="00840D0E">
        <w:rPr>
          <w:rFonts w:ascii="Times New Roman" w:hAnsi="Times New Roman" w:cs="Times New Roman"/>
          <w:sz w:val="24"/>
          <w:szCs w:val="24"/>
        </w:rPr>
        <w:t>Р</w:t>
      </w:r>
      <w:r w:rsidRPr="00840D0E">
        <w:rPr>
          <w:rFonts w:ascii="Times New Roman" w:hAnsi="Times New Roman" w:cs="Times New Roman"/>
          <w:sz w:val="24"/>
          <w:szCs w:val="24"/>
        </w:rPr>
        <w:t>азработан</w:t>
      </w:r>
      <w:r w:rsidR="00E660A7" w:rsidRPr="00840D0E">
        <w:rPr>
          <w:rFonts w:ascii="Times New Roman" w:hAnsi="Times New Roman" w:cs="Times New Roman"/>
          <w:sz w:val="24"/>
          <w:szCs w:val="24"/>
        </w:rPr>
        <w:t>н</w:t>
      </w:r>
      <w:r w:rsidRPr="00840D0E">
        <w:rPr>
          <w:rFonts w:ascii="Times New Roman" w:hAnsi="Times New Roman" w:cs="Times New Roman"/>
          <w:sz w:val="24"/>
          <w:szCs w:val="24"/>
        </w:rPr>
        <w:t>ы</w:t>
      </w:r>
      <w:r w:rsidR="00E660A7" w:rsidRPr="00840D0E">
        <w:rPr>
          <w:rFonts w:ascii="Times New Roman" w:hAnsi="Times New Roman" w:cs="Times New Roman"/>
          <w:sz w:val="24"/>
          <w:szCs w:val="24"/>
        </w:rPr>
        <w:t>е</w:t>
      </w:r>
      <w:r w:rsidRPr="00840D0E">
        <w:rPr>
          <w:rFonts w:ascii="Times New Roman" w:hAnsi="Times New Roman" w:cs="Times New Roman"/>
          <w:sz w:val="24"/>
          <w:szCs w:val="24"/>
        </w:rPr>
        <w:t xml:space="preserve"> Министерством просвещения РФ</w:t>
      </w:r>
      <w:r w:rsidR="00E660A7" w:rsidRPr="00840D0E">
        <w:rPr>
          <w:rFonts w:ascii="Times New Roman" w:hAnsi="Times New Roman" w:cs="Times New Roman"/>
          <w:sz w:val="24"/>
          <w:szCs w:val="24"/>
        </w:rPr>
        <w:t xml:space="preserve">, они </w:t>
      </w:r>
      <w:r w:rsidRPr="00840D0E">
        <w:rPr>
          <w:rFonts w:ascii="Times New Roman" w:hAnsi="Times New Roman" w:cs="Times New Roman"/>
          <w:sz w:val="24"/>
          <w:szCs w:val="24"/>
        </w:rPr>
        <w:t>нач</w:t>
      </w:r>
      <w:r w:rsidR="00087C8E" w:rsidRPr="00840D0E">
        <w:rPr>
          <w:rFonts w:ascii="Times New Roman" w:hAnsi="Times New Roman" w:cs="Times New Roman"/>
          <w:sz w:val="24"/>
          <w:szCs w:val="24"/>
        </w:rPr>
        <w:t>али</w:t>
      </w:r>
      <w:r w:rsidRPr="00840D0E">
        <w:rPr>
          <w:rFonts w:ascii="Times New Roman" w:hAnsi="Times New Roman" w:cs="Times New Roman"/>
          <w:sz w:val="24"/>
          <w:szCs w:val="24"/>
        </w:rPr>
        <w:t xml:space="preserve"> действовать </w:t>
      </w:r>
      <w:r w:rsidRPr="00840D0E">
        <w:rPr>
          <w:rFonts w:ascii="Times New Roman" w:hAnsi="Times New Roman" w:cs="Times New Roman"/>
          <w:b/>
          <w:bCs/>
          <w:sz w:val="24"/>
          <w:szCs w:val="24"/>
        </w:rPr>
        <w:t>с 1 сентября 2022 года</w:t>
      </w:r>
      <w:r w:rsidRPr="0084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DD2" w:rsidRPr="00840D0E" w:rsidRDefault="00087C8E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Напомним</w:t>
      </w:r>
      <w:r w:rsidR="00BC2DD2" w:rsidRPr="00840D0E">
        <w:rPr>
          <w:rFonts w:ascii="Times New Roman" w:hAnsi="Times New Roman" w:cs="Times New Roman"/>
          <w:sz w:val="24"/>
          <w:szCs w:val="24"/>
        </w:rPr>
        <w:t>, что такое ФГОС</w:t>
      </w:r>
      <w:r w:rsidR="00E660A7" w:rsidRPr="00840D0E">
        <w:rPr>
          <w:rFonts w:ascii="Times New Roman" w:hAnsi="Times New Roman" w:cs="Times New Roman"/>
          <w:sz w:val="24"/>
          <w:szCs w:val="24"/>
        </w:rPr>
        <w:t>,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и </w:t>
      </w:r>
      <w:r w:rsidRPr="00840D0E">
        <w:rPr>
          <w:rFonts w:ascii="Times New Roman" w:hAnsi="Times New Roman" w:cs="Times New Roman"/>
          <w:sz w:val="24"/>
          <w:szCs w:val="24"/>
        </w:rPr>
        <w:t>к</w:t>
      </w:r>
      <w:r w:rsidR="00BC2DD2" w:rsidRPr="00840D0E">
        <w:rPr>
          <w:rFonts w:ascii="Times New Roman" w:hAnsi="Times New Roman" w:cs="Times New Roman"/>
          <w:sz w:val="24"/>
          <w:szCs w:val="24"/>
        </w:rPr>
        <w:t>акие изменения в них вносят и почему.</w:t>
      </w:r>
    </w:p>
    <w:p w:rsidR="00087C8E" w:rsidRPr="00840D0E" w:rsidRDefault="00087C8E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образовательные стандарты (ФГОС) – это совокупность требований, обязательных при реализации основных учебных программ государственными образовательными учреждениями. </w:t>
      </w:r>
    </w:p>
    <w:p w:rsidR="00087C8E" w:rsidRPr="00840D0E" w:rsidRDefault="00087C8E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Цель внедрения ФГОС – обеспечить равные возможности получения качественного образования для каждого ребёнка в стране независимо от того, учится он в маленькой сельской школе или в престижной гимназии большого города. </w:t>
      </w:r>
    </w:p>
    <w:p w:rsidR="00BC2DD2" w:rsidRPr="00840D0E" w:rsidRDefault="00E660A7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ФГОСы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принесли новый подход к обучению – главным стало развитие у детей умения учиться, то есть добывать и использовать знания для решения различных задач. Кроме предметной успеваемости, у учеников оценива</w:t>
      </w:r>
      <w:r w:rsidR="004B1948" w:rsidRPr="00840D0E">
        <w:rPr>
          <w:rFonts w:ascii="Times New Roman" w:hAnsi="Times New Roman" w:cs="Times New Roman"/>
          <w:sz w:val="24"/>
          <w:szCs w:val="24"/>
        </w:rPr>
        <w:t>ют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уровень вовлечённост</w:t>
      </w:r>
      <w:r w:rsidRPr="00840D0E">
        <w:rPr>
          <w:rFonts w:ascii="Times New Roman" w:hAnsi="Times New Roman" w:cs="Times New Roman"/>
          <w:sz w:val="24"/>
          <w:szCs w:val="24"/>
        </w:rPr>
        <w:t>и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в проектную деятельность. </w:t>
      </w:r>
    </w:p>
    <w:p w:rsidR="00BC2DD2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Помимо этого, ФГОС прописали требования к учебным пособиям, контрольно-измерительным материалам, квалификации педагогов, содержанию информационно-образовательной среды в школе. То есть, наряду с введением ЕГЭ, это была попытка преодоления регионального неравенства в образовании. </w:t>
      </w:r>
    </w:p>
    <w:p w:rsidR="007526B8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Законом предусмотрено обновление ФГОС минимум один раз в 10 лет, поэтому </w:t>
      </w:r>
      <w:r w:rsidR="00E660A7" w:rsidRPr="00840D0E">
        <w:rPr>
          <w:rFonts w:ascii="Times New Roman" w:hAnsi="Times New Roman" w:cs="Times New Roman"/>
          <w:sz w:val="24"/>
          <w:szCs w:val="24"/>
        </w:rPr>
        <w:t xml:space="preserve">мы ведем речь об обновленных ФГОС. </w:t>
      </w:r>
    </w:p>
    <w:p w:rsidR="00DC10D0" w:rsidRPr="00840D0E" w:rsidRDefault="00DC10D0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Документ, регламентирующий обучение в 1-4 классах, был утверждён 31 мая 2021 года и вступ</w:t>
      </w:r>
      <w:r w:rsidR="004B1948" w:rsidRPr="00840D0E">
        <w:rPr>
          <w:rFonts w:ascii="Times New Roman" w:hAnsi="Times New Roman" w:cs="Times New Roman"/>
          <w:sz w:val="24"/>
          <w:szCs w:val="24"/>
        </w:rPr>
        <w:t>ил</w:t>
      </w:r>
      <w:r w:rsidRPr="00840D0E">
        <w:rPr>
          <w:rFonts w:ascii="Times New Roman" w:hAnsi="Times New Roman" w:cs="Times New Roman"/>
          <w:sz w:val="24"/>
          <w:szCs w:val="24"/>
        </w:rPr>
        <w:t xml:space="preserve"> в силу с 1 сентября 2022 года: </w:t>
      </w:r>
    </w:p>
    <w:p w:rsidR="00DC10D0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 он содержит постулат о необходимости формирования у детей </w:t>
      </w:r>
      <w:r w:rsidR="00DC10D0" w:rsidRPr="00840D0E">
        <w:rPr>
          <w:rFonts w:ascii="Times New Roman" w:hAnsi="Times New Roman" w:cs="Times New Roman"/>
          <w:b/>
          <w:bCs/>
          <w:sz w:val="24"/>
          <w:szCs w:val="24"/>
        </w:rPr>
        <w:t>представлений о России как «о стране, устремлённой в будущее»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, её месте в мире и исторической роли; </w:t>
      </w:r>
    </w:p>
    <w:p w:rsidR="00DC10D0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 программа обучения детей разделена на две части: 80% состоит из обязательной части начального общего образования, а 20% отведено на учебные курсы и внеурочную деятельность, которую может предоставить конкретная школа. Выбор этих факультативов остаётся за родителями. </w:t>
      </w:r>
    </w:p>
    <w:p w:rsidR="00DC10D0" w:rsidRPr="00840D0E" w:rsidRDefault="00DC10D0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Кроме того: </w:t>
      </w:r>
    </w:p>
    <w:p w:rsidR="00DC10D0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 в школе должны быть созданы условия для работы с одарёнными учениками, проходить интеллектуальные и творческие соревнования, созданы условия для научно-технического творчества и проектно-исследовательской деятельности; </w:t>
      </w:r>
    </w:p>
    <w:p w:rsidR="00DC10D0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 система оценки полученных знаний должна иметь комплексный подход, учитывать динамику освоения предметов и </w:t>
      </w:r>
      <w:r w:rsidR="00DC10D0" w:rsidRPr="00840D0E">
        <w:rPr>
          <w:rFonts w:ascii="Times New Roman" w:hAnsi="Times New Roman" w:cs="Times New Roman"/>
          <w:b/>
          <w:bCs/>
          <w:sz w:val="24"/>
          <w:szCs w:val="24"/>
        </w:rPr>
        <w:t>«ориентировать образовательную деятельность на личностное развитие и воспитание обучающихся»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0D0" w:rsidRPr="00840D0E" w:rsidRDefault="00DC10D0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Отметим, что данные ФГОС не будут использоваться для детей с ограниченными возможностями здоровья и интеллектуальными нарушениями. Для учеников с особыми потребностями создаются адаптивные образовательные программы. </w:t>
      </w:r>
    </w:p>
    <w:p w:rsidR="00BC2DD2" w:rsidRPr="00840D0E" w:rsidRDefault="00FF68AF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ФГОС основного общего образования, регламентирующий обучение в 5-9 классах, был утверждён 31 мая 2021 года и вступил в силу с 16 июля 2021 года. 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В новом поколении </w:t>
      </w:r>
      <w:r w:rsidR="00BC2DD2" w:rsidRPr="00840D0E">
        <w:rPr>
          <w:rFonts w:ascii="Times New Roman" w:hAnsi="Times New Roman" w:cs="Times New Roman"/>
          <w:sz w:val="24"/>
          <w:szCs w:val="24"/>
        </w:rPr>
        <w:lastRenderedPageBreak/>
        <w:t xml:space="preserve">ФГОС для основного общего образования сделан упор на индивидуальный подход к ученикам и закреплён инклюзивный характер образовательной среды, то есть обеспечение полноценного доступа к инфраструктуре школы детей с ОВЗ. </w:t>
      </w:r>
      <w:r w:rsidR="00E660A7" w:rsidRPr="00840D0E">
        <w:rPr>
          <w:rFonts w:ascii="Times New Roman" w:hAnsi="Times New Roman" w:cs="Times New Roman"/>
          <w:sz w:val="24"/>
          <w:szCs w:val="24"/>
        </w:rPr>
        <w:t>В нём:</w:t>
      </w:r>
    </w:p>
    <w:p w:rsidR="00BC2DD2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максимально конкретно прописываются требования к школьной программе, указывающие, что именно школьник должен изучить в рамках предмета, знать и уметь по итогам прохождения курса; </w:t>
      </w:r>
    </w:p>
    <w:p w:rsidR="00BC2DD2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сохраняется акцент на улучшение метапредметных результатов обучения, то есть на формирование у детей навыков, необходимых для самостоятельного изучения предмета и оперирования полученной информацией; </w:t>
      </w:r>
    </w:p>
    <w:p w:rsidR="00BC2DD2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из основного общего образования исключаются астрономия, естествознание, право, экономика и экология; </w:t>
      </w:r>
    </w:p>
    <w:p w:rsidR="00BC2DD2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регламентируется личностное развитие учащихся</w:t>
      </w:r>
      <w:r w:rsidR="00E660A7" w:rsidRPr="00840D0E">
        <w:rPr>
          <w:rFonts w:ascii="Times New Roman" w:hAnsi="Times New Roman" w:cs="Times New Roman"/>
          <w:sz w:val="24"/>
          <w:szCs w:val="24"/>
        </w:rPr>
        <w:t xml:space="preserve">: </w:t>
      </w:r>
      <w:r w:rsidR="00BC2DD2" w:rsidRPr="00840D0E">
        <w:rPr>
          <w:rFonts w:ascii="Times New Roman" w:hAnsi="Times New Roman" w:cs="Times New Roman"/>
          <w:b/>
          <w:sz w:val="24"/>
          <w:szCs w:val="24"/>
        </w:rPr>
        <w:t>патриотическое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, </w:t>
      </w:r>
      <w:r w:rsidRPr="00840D0E">
        <w:rPr>
          <w:rFonts w:ascii="Times New Roman" w:hAnsi="Times New Roman" w:cs="Times New Roman"/>
          <w:sz w:val="24"/>
          <w:szCs w:val="24"/>
        </w:rPr>
        <w:t xml:space="preserve">гражданское, 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духовно-нравственное, эстетическое, физическое, трудовое и экологическое воспитание. </w:t>
      </w:r>
    </w:p>
    <w:p w:rsidR="00BC2DD2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b/>
          <w:bCs/>
          <w:sz w:val="24"/>
          <w:szCs w:val="24"/>
        </w:rPr>
        <w:t xml:space="preserve">Патриотический уклон – самое главное изменение в стандартах </w:t>
      </w:r>
    </w:p>
    <w:p w:rsidR="00E00B1F" w:rsidRPr="00840D0E" w:rsidRDefault="00E00B1F" w:rsidP="00840D0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0D0E">
        <w:rPr>
          <w:rFonts w:ascii="Times New Roman" w:hAnsi="Times New Roman" w:cs="Times New Roman"/>
          <w:b/>
          <w:i/>
          <w:sz w:val="24"/>
          <w:szCs w:val="24"/>
        </w:rPr>
        <w:t>Патриотизм – это любовь к Родине, преданность своему Отечеству, стремление служить его интересам и готовность, вплоть до самопожертвования, к его защите.</w:t>
      </w:r>
    </w:p>
    <w:p w:rsidR="00BC2DD2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В текущих ФГОС, которые скоро утратят силу, патриотическая составляющая изложена кратко. Она была направлена на обеспечение «овладения духовными ценностями и культурой многонационального народа России». По итогу ребёнок обретал российскую гражданскую идентичность, патриотизм, уважение к своему народу, чувство ответственности перед Родиной, гордости за свой край, Родину, прошлое и настоящее многонационального народа страны.</w:t>
      </w:r>
    </w:p>
    <w:p w:rsidR="00BC2DD2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Новые ФГОС для основного общего образования содержат значительно больше патриотических установок, особенно в контексте формировании у детей представлений </w:t>
      </w:r>
      <w:r w:rsidRPr="00840D0E">
        <w:rPr>
          <w:rFonts w:ascii="Times New Roman" w:hAnsi="Times New Roman" w:cs="Times New Roman"/>
          <w:b/>
          <w:bCs/>
          <w:sz w:val="24"/>
          <w:szCs w:val="24"/>
        </w:rPr>
        <w:t>о значимом международном положении России</w:t>
      </w:r>
      <w:r w:rsidRPr="0084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DD2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Документ ставит задачу на формирование у школьников системных знаний о: </w:t>
      </w:r>
    </w:p>
    <w:p w:rsidR="00BC2DD2" w:rsidRPr="00840D0E" w:rsidRDefault="00C149A1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месте России в мире и её исторической роли; </w:t>
      </w:r>
    </w:p>
    <w:p w:rsidR="00BC2DD2" w:rsidRPr="00840D0E" w:rsidRDefault="00C149A1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территориальной целостности; </w:t>
      </w:r>
    </w:p>
    <w:p w:rsidR="00BC2DD2" w:rsidRPr="00840D0E" w:rsidRDefault="00C149A1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вкладе в мировое научное наследие и представлений «о стране, устремлённой в будущее». </w:t>
      </w:r>
    </w:p>
    <w:p w:rsidR="00AB2A9E" w:rsidRPr="00840D0E" w:rsidRDefault="00AB2A9E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A9E" w:rsidRPr="00840D0E" w:rsidRDefault="00AB2A9E" w:rsidP="00840D0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0E">
        <w:rPr>
          <w:rFonts w:ascii="Times New Roman" w:hAnsi="Times New Roman" w:cs="Times New Roman"/>
          <w:b/>
          <w:sz w:val="24"/>
          <w:szCs w:val="24"/>
        </w:rPr>
        <w:t>Вклад педагога-психолога в организацию патриотического воспитания</w:t>
      </w:r>
    </w:p>
    <w:p w:rsidR="00AB2A9E" w:rsidRPr="00840D0E" w:rsidRDefault="00AB2A9E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0D0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C10D0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оспитание гражданина, патриота </w:t>
      </w:r>
      <w:r w:rsidR="00AB2A9E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C10D0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процесс, в основе которого лежат индивидуальные психологические особенности личности. На основании этих особенностей у обучающихся складываются различные представления о жизни, окружающем мире, событиях, включая и представления о Родине.</w:t>
      </w:r>
    </w:p>
    <w:p w:rsidR="00AB2A9E" w:rsidRPr="00840D0E" w:rsidRDefault="00DC10D0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AB2A9E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в образовательном учреждении является организованным и целенаправленным воздействием на личность и поведение ученика. В педагогической психологии процесс воспитания рассматривается в аспекте воздействия на чувства. Межличностные отношения, освоение социальных ценностей и установок, норм и правил поведения – все затрагивает </w:t>
      </w:r>
      <w:r w:rsidR="00AB2A9E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психо-эмоциональную и мотивационную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сферу.</w:t>
      </w:r>
      <w:r w:rsidR="000C3AF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патриотизма у обучающихся основывается на преобладании индивидуальных либо общественных мотивов в отношении к своей Родине, любви к Отечеству. </w:t>
      </w:r>
    </w:p>
    <w:p w:rsidR="00C149A1" w:rsidRPr="00840D0E" w:rsidRDefault="00C149A1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Патриотизм – это итог сформированного социального чувства и способа эмоционально-нравственного отражения действительности. </w:t>
      </w:r>
    </w:p>
    <w:p w:rsidR="00D3069C" w:rsidRPr="00840D0E" w:rsidRDefault="000C3AF7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Значимый вклад педагога психолога в процесс формирования 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патриотизма в системе воспитательной работы в школе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просвещении педагогов о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психолого-педагогически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патриотизма, как социального чувства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Потребностно-мотивационный компонент патриотизма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формирование осуществляется, прежде всего, в системе учебных занятий, в процессе разнообразных форм внеклассной работы путём создания таких ситуаций, в которых бы учащиеся переживали чувства любви и гордости за свою Родину, восхищались её историей, мужеством и храбростью патриотов.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истории всегда были призваны способствовать воспитанию гражданственности, патриотизма учащихся. Познавая идею Родины, переживая чувство любви к ней, школьник утверждает своё достоинство, </w:t>
      </w:r>
      <w:r w:rsidRPr="00840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стремится быть похожим на героев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Родины. Уроки истории призваны помочь школьникам пережить и смыслить всё положительное, что было в прошлом. Учащиеся переживают чувства привязанности к своей родной земле, когда включаются в краеведческую работу, встречаются с людьми, совершившими боевые и трудовые подвиги. У учащихся появляется чувство восхищения, стремление подражать таким людям.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Когнитивно-интеллектуальный компонент патриотизма</w:t>
      </w:r>
    </w:p>
    <w:p w:rsidR="00D3069C" w:rsidRPr="00840D0E" w:rsidRDefault="00526712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ключает в себя углубленное </w:t>
      </w:r>
      <w:r w:rsidR="00D3069C" w:rsidRPr="00840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осмысление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сущности патриотизма и способов его проявления в различных видах человеческой деятельности. Немало возможностей для этого имеется во внеклассной работе: лекции, беседы, встречи на патриотические тематики, литературно-художественные гостиные, организация поисковой работы. Такая работа способствует осознанию учащимися конкретных патриотических проявлений и качеств личности.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Эмоционально-чувственный компонент патриотизма</w:t>
      </w:r>
    </w:p>
    <w:p w:rsidR="00D3069C" w:rsidRPr="00840D0E" w:rsidRDefault="00526712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еобходимо, чтобы знания о сущности и способах проявления этих качеств были не просто усвоены учащимися, а </w:t>
      </w:r>
      <w:r w:rsidR="00D3069C" w:rsidRPr="00840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приобрели личностный смысл, прошли через эмоциональные переживания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начение имеет создание педагогических ситуаций, которые включали бы в себя элементы дискуссий, определенную борьбу мнений, отстаивание учащимися своих суждений.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Поведенческий и волевой компоненты патриотизма</w:t>
      </w:r>
    </w:p>
    <w:p w:rsidR="00D3069C" w:rsidRPr="00840D0E" w:rsidRDefault="00526712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волевым проявлениям в области патриотизма и культуры межнациональных отношений. Основным средством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волевого патриотического проявления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включение их 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разнообразные виды практической деятельности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опыта патриотического поведения. 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виды трудовой, спортивной и общественно полезной деятельности, краеведческая работа, празднование историко-юбилейных дат, встречи с ветеранами.</w:t>
      </w:r>
    </w:p>
    <w:p w:rsidR="00FB13C4" w:rsidRPr="00840D0E" w:rsidRDefault="00AB2A9E" w:rsidP="00840D0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 своей деятельности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создавая ситуации формирования компонентов патриотизма,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основываться на знании психологически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3C4" w:rsidRPr="00840D0E">
        <w:rPr>
          <w:rFonts w:ascii="Times New Roman" w:hAnsi="Times New Roman" w:cs="Times New Roman"/>
          <w:sz w:val="24"/>
          <w:szCs w:val="24"/>
        </w:rPr>
        <w:t>Возрастной подход к построению процесса патриотического воспитания опирается на типологические особенности возраста.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rPr>
          <w:b/>
          <w:bCs/>
        </w:rPr>
        <w:t>Приоритеты деятельности разных возрастных групп школьников</w:t>
      </w:r>
      <w:r w:rsidRPr="00840D0E">
        <w:t>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rPr>
          <w:u w:val="single"/>
        </w:rPr>
        <w:t>Младшие школьники (1-4классы).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 xml:space="preserve">В этой возрастной группе начинается важная и нелегкая работа по закреплению и развитию, а порой и коррекции сформированных в дошкольном возрасте чувств. Успех </w:t>
      </w:r>
      <w:r w:rsidRPr="00840D0E">
        <w:lastRenderedPageBreak/>
        <w:t>здесь в решающей мере зависит от позиции учителя, его умения вовремя определить уровень развития чувств каждого воспитанника и класса в целом и соответственно этому строить работу с учащимися. К сожалению, на начальном этапе обучения многие учителя недооценивают роль эмоционального мира ребенка и сосредоточивают внимание главным образом на вооружение учащихся знаниями и умениями. Но одно лишь знание понятий, определений, правил при всей важности не может гарантировать формирование поведения.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Развивающий эффект всех форм патриотического воспитания состоит в формировании эмоционально-волевого отношения к Родине, деятельности по ее защите, организованных в виде игры.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Задача учителя в этих условиях заключается в том, чтобы опираясь на высокую эмоциональность, впечатлительность и восприимчивость младших школьников, познакомить их с героической историей нашей родины, развить чувство любви к ней, ее защитникам, вызвать желание встать в их ряды.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rPr>
          <w:u w:val="single"/>
        </w:rPr>
        <w:t>Младшие подростки (5-7 классы)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Пытаясь занять значимое место в обществе, утвердить свою новую социальную позицию, подросток стремится выйти за рамки ученических дел в какую-то новую сферу. Поэтому подростки активизируют стихийно-групповое общение как в школе, так и вне ее.</w:t>
      </w:r>
    </w:p>
    <w:p w:rsidR="00E50A67" w:rsidRPr="00840D0E" w:rsidRDefault="00E50A67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Т</w:t>
      </w:r>
      <w:r w:rsidR="00FB13C4" w:rsidRPr="00840D0E">
        <w:t xml:space="preserve">ипом деятельности, обеспечивающим развитие взаимоотношений подростков, является </w:t>
      </w:r>
      <w:r w:rsidR="00FB13C4" w:rsidRPr="00840D0E">
        <w:rPr>
          <w:b/>
          <w:i/>
        </w:rPr>
        <w:t>общественно полезная деятельность</w:t>
      </w:r>
      <w:r w:rsidR="00FB13C4" w:rsidRPr="00840D0E">
        <w:t>, определяющая в этот период их психическое развитие.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Участие подростка в общественно полезной деятельности обеспечивает признание взрослых и в то же время создает возможности для построения разнообразных отношений со сверстниками.</w:t>
      </w:r>
      <w:r w:rsidR="00E50A67" w:rsidRPr="00840D0E">
        <w:t xml:space="preserve"> О</w:t>
      </w:r>
      <w:r w:rsidRPr="00840D0E">
        <w:t>бщественно полезная деятельность является новым уровнем деятельности ребенка, стремящегося оценивать самого себя в системе «я и мое участие в жизни общества», «я и моя полезность обществу».</w:t>
      </w:r>
      <w:r w:rsidR="00E50A67" w:rsidRPr="00840D0E">
        <w:t xml:space="preserve"> </w:t>
      </w:r>
      <w:r w:rsidRPr="00840D0E">
        <w:t>Она должна быть специально организована, предусматривать решение социально значимых задач и получать общественную оценку.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К общественно-полезной деятельности относится участие в походах по местам боевой и трудовой славы, занятия в оборонно-массовых и спортивных кружках и секциях, конкретная помощь ветеранам войны и труда и др.</w:t>
      </w:r>
      <w:r w:rsidR="00E50A67" w:rsidRPr="00840D0E">
        <w:t xml:space="preserve"> </w:t>
      </w:r>
      <w:r w:rsidRPr="00840D0E">
        <w:t>Стоит обратить внимание на такую психологическую особенность подросткового возраста, как избирательность внимания. Дети отзываются на необычные, захватывающие уроки и классные дела. Быстрая переключаемость внимания не даёт возможности сосредоточиться долго на одном деле.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Особенности психического развития, присущие школьнику 5-7 классов, создают благоприятные предпосылки для патриотического воспитания. У подростков, наряду с конкретно-образным мышлением, начинает формироваться теоретический тип мышления, что позволяет им сопоставить и систематизировать свои представления о Родине, защите Отечества, службе в Вооруженных Силах, овладевать первоначальными навыками обобщения различных сведений об исторических событиях.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Важное место в формировании личности будущего созидателя и защитника Родины занимает учебный процесс. Благодаря изучению истории и литературы, а также внеучебной работе учащиеся более глубоко осознают патриотические понятия: долг, честь, ответственность, защита Отечества, воин, воинская присяга, воинские уставы.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lastRenderedPageBreak/>
        <w:t>Патриотические чувства развиваются у подростков в тесной связи с теми новообразованиями, которые присущи именно этому возрастному этапу: стремление к героическому, жажда подвига в жизни, потребность в самоутверждении.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Младшие подростки совершают экскурсии по родному краю, к памятникам нашего Отечества, встречаются с ветеранами и труда, выпускниками школы-солдатами, курсантами, офицерами Российской Армии и Флота, воинами-интернационалистами; с интересом знакомятся с историей и формой одежды различных родов войск, знаками отличия, орденами и медалями, военной техникой, участвуют в военно-спортивных играх, днях здоровья и спортивных соревнованиях, в поисковой работе.</w:t>
      </w:r>
      <w:r w:rsidR="00E50A67" w:rsidRPr="00840D0E">
        <w:t xml:space="preserve"> </w:t>
      </w:r>
      <w:r w:rsidRPr="00840D0E">
        <w:t>Формами влияния на подростков являются сама жизнь родителей, их надежность, уверенность, причастность ко всем делам общества, в том числе и в вопросах защиты Отечества.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rPr>
          <w:u w:val="single"/>
        </w:rPr>
        <w:t>Старшие подростки ( 8-9 классы</w:t>
      </w:r>
      <w:r w:rsidRPr="00840D0E">
        <w:t>)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 xml:space="preserve">Мероприятия патриотической направленности в основном те же, что и в 5-7-х </w:t>
      </w:r>
      <w:r w:rsidR="00096539" w:rsidRPr="00840D0E">
        <w:t xml:space="preserve">классах, </w:t>
      </w:r>
      <w:r w:rsidRPr="00840D0E">
        <w:t>однако роль старшеклассников в них, сам подход к их участию в этих мероприятиях существенно изменяются.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Во-первых, серьезно возрастают самостоятельность учащихся, их роль и ответственность. На них ложится основная нагрузка в подготовке и проведении мероприятий, они являются основными участниками смотров, конкурсов, военно-спортивных игр и т.п.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 xml:space="preserve">Во-вторых, они выступают как организаторы </w:t>
      </w:r>
      <w:r w:rsidR="00096539" w:rsidRPr="00840D0E">
        <w:t>работы</w:t>
      </w:r>
      <w:r w:rsidRPr="00840D0E">
        <w:t xml:space="preserve"> в младших классах, что еще более повышает их ответственность перед коллективом.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В-третьих, серьезно возрастает воспитательная направленность этой работы. П</w:t>
      </w:r>
      <w:r w:rsidR="007D732C" w:rsidRPr="00840D0E">
        <w:t xml:space="preserve">одростки </w:t>
      </w:r>
      <w:r w:rsidRPr="00840D0E">
        <w:t>выступают в ней и как непосредственные участники, и как организаторы устны</w:t>
      </w:r>
      <w:r w:rsidR="007D732C" w:rsidRPr="00840D0E">
        <w:t>х</w:t>
      </w:r>
      <w:r w:rsidRPr="00840D0E">
        <w:t xml:space="preserve"> журнал</w:t>
      </w:r>
      <w:r w:rsidR="007D732C" w:rsidRPr="00840D0E">
        <w:t>ов</w:t>
      </w:r>
      <w:r w:rsidRPr="00840D0E">
        <w:t>, тематически</w:t>
      </w:r>
      <w:r w:rsidR="007D732C" w:rsidRPr="00840D0E">
        <w:t xml:space="preserve">х </w:t>
      </w:r>
      <w:r w:rsidRPr="00840D0E">
        <w:t>вечер</w:t>
      </w:r>
      <w:r w:rsidR="007D732C" w:rsidRPr="00840D0E">
        <w:t>ов</w:t>
      </w:r>
      <w:r w:rsidRPr="00840D0E">
        <w:t>, урок</w:t>
      </w:r>
      <w:r w:rsidR="007D732C" w:rsidRPr="00840D0E">
        <w:t>ов</w:t>
      </w:r>
      <w:r w:rsidRPr="00840D0E">
        <w:t xml:space="preserve"> мужества, вечер</w:t>
      </w:r>
      <w:r w:rsidR="007D732C" w:rsidRPr="00840D0E">
        <w:t>ов</w:t>
      </w:r>
      <w:r w:rsidRPr="00840D0E">
        <w:t xml:space="preserve"> вопросов и ответов, диспут</w:t>
      </w:r>
      <w:r w:rsidR="007D732C" w:rsidRPr="00840D0E">
        <w:t>ов</w:t>
      </w:r>
      <w:r w:rsidRPr="00840D0E">
        <w:t xml:space="preserve"> на патриотическую тематику, проводят патриотические чтения в младших классах.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В этот период они особенно нуждаются в тактичном контроле и помощи со стороны взрослых. Учителя поддерживают их усилия, отмечают успехи, стимулируют патриотическую активность.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rPr>
          <w:u w:val="single"/>
        </w:rPr>
        <w:t>Юноши (ранняя юность) (10-11е классы)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Это завершающий в условиях школы этап патриотического воспитания, формирования гражданской позиции молодых людей. Для учащихся старших классов юношеский возраст – это период формирования научного мировоззрения, интеллектуального развития, профессионального самоопределения, активизации физического развития, социального воспитания личности.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Этому возрасту свойственны стремления к самостоятельности поступков, независимости суждений, бескомпромиссный максимализм в требованиях и оценках, стремление к самоутверждению к поиску своего места в жизни и стремление утвердить себя в ней.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Объективность, правильность самооценки в эти годы в решающей мере зависят от уровня постановки воспитательной работы в целом, от организации самоуправления, мудрости такта педагогов, умения вовремя и ненавязчиво оказать помощь учащимся. Все это особенно важно учитывать, так как в 10</w:t>
      </w:r>
      <w:r w:rsidR="00C960A1" w:rsidRPr="00840D0E">
        <w:t>-</w:t>
      </w:r>
      <w:r w:rsidRPr="00840D0E">
        <w:t>11х классах заметно ускоряется процесс формирования гражданской позиции учеников, углубляется, становится все более осознанным чувство Родины, необходимость ее защиты, растет стремление к самообразованию.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lastRenderedPageBreak/>
        <w:t>Центр тяжести в воспитательной работе переносится на организацию отношений, которые создавали бы необходимость саморазвития, самовоспитания, формирования в себе готовности к служению Отечеству.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 xml:space="preserve">Как и в предыдущих классах, основным стержнем этой работы остается система поручений и ответственности, но в 10-11х классах эта система </w:t>
      </w:r>
      <w:r w:rsidR="00CF20D8" w:rsidRPr="00840D0E">
        <w:t>базируется на доверии и сотрудничестве.</w:t>
      </w:r>
      <w:r w:rsidRPr="00840D0E">
        <w:t xml:space="preserve"> </w:t>
      </w:r>
      <w:r w:rsidR="00CF20D8" w:rsidRPr="00840D0E">
        <w:t>П</w:t>
      </w:r>
      <w:r w:rsidRPr="00840D0E">
        <w:t xml:space="preserve">оручения </w:t>
      </w:r>
      <w:r w:rsidR="00CF20D8" w:rsidRPr="00840D0E">
        <w:t>исходят</w:t>
      </w:r>
      <w:r w:rsidRPr="00840D0E">
        <w:t xml:space="preserve"> от коллектива и его </w:t>
      </w:r>
      <w:r w:rsidR="00CF20D8" w:rsidRPr="00840D0E">
        <w:t xml:space="preserve">органов </w:t>
      </w:r>
      <w:r w:rsidRPr="00840D0E">
        <w:t>самоуправления, а ответственность ученики несут перед коллективом</w:t>
      </w:r>
      <w:r w:rsidR="00CF20D8" w:rsidRPr="00840D0E">
        <w:t>. О</w:t>
      </w:r>
      <w:r w:rsidRPr="00840D0E">
        <w:t>собенно важно, что</w:t>
      </w:r>
      <w:r w:rsidR="00CF20D8" w:rsidRPr="00840D0E">
        <w:t xml:space="preserve">бы поручения были </w:t>
      </w:r>
      <w:r w:rsidRPr="00840D0E">
        <w:t xml:space="preserve">целесообразными, исходили из интересов развития личности. </w:t>
      </w:r>
      <w:r w:rsidR="00CF20D8" w:rsidRPr="00840D0E">
        <w:t>Э</w:t>
      </w:r>
      <w:r w:rsidRPr="00840D0E">
        <w:t>то требует от педагогов знания уровня сформированности качеств личности ученика, такта в отношениях с учащимися и родителями, но без этого невозможны само сотрудничество, целенаправленное педагогическое влияние на коллектив и его органы самоуправления.</w:t>
      </w:r>
    </w:p>
    <w:p w:rsidR="00E00B1F" w:rsidRPr="00840D0E" w:rsidRDefault="00D3069C" w:rsidP="00840D0E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патриотического воспитания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в системе патриотического воспитания в учреждениях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можно определить следующие: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нравственное. </w:t>
      </w:r>
      <w:r w:rsidR="00CF20D8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 учащимися в процессе патриотического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высших ценностей, социально значимых процессов и явлений реальной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 способность руководствоваться ими в качестве определяющих принципов,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 в практической деятельности.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патриотическое. Воздействует через систему мероприятий на формирование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культуры и законопослушности, навыков оценки политических и правовых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0D8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 и пр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оцессов в обществе и государстве, постоянной готовности к служению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 народу.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краеведческое. Система мероприятий по патриотическому воспитанию,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на познание историко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 корней, осознание неповторимости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Отечества, его судьбы, неразрывности с ней.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Героико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патриотическое. Составная часть патриотического воспитания, которая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ориентируется на пропаганду героических профессий, знаменательных героических и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исторических дат нашей истории, воспитание чувства гордости к героическим деяниям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предков.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патриотическое. Ориентировано на формирование у молодежи высокого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 сознания, идей служения Отечеству, способности к его вооруженной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защите, изучение русской военной истории, воинских традиций.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патриотическое. Направлено на развитие морально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волевых качеств,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силы, ловкости, стойкости, мужества, дисциплинированности в процессе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физической культурой и спортом, формирование готовности к защите Родины.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патриотическое. Направлено на активизацию духовно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и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исторической преемственности поколений, формирование активной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жизненной позиции, проявление чувств благородства и сострадания, проявление заботы 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людях пожилого возраста.</w:t>
      </w:r>
    </w:p>
    <w:p w:rsidR="00E00B1F" w:rsidRPr="00840D0E" w:rsidRDefault="00D3069C" w:rsidP="00840D0E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 по патриотическому воспитанию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конференция;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 героико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 воспитания;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Вахта Памяти;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местам боевой славы;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ветеранами;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 и памяти;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Патриотическая акция «Подарок солдату;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патриотической песни;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чтецов;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изучению государственной символики России;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рейда «Забота» практики шефства школы над ветеранами;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изучения краеведческих материалов на уроках истории, географии,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по патриотическому воспитанию постоянно обновляются и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через учебную и внеклассную деятельность школы.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патриотическое воспитание юных россиян сегодня – это путь к духовному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возрождению общества, восстановлению величия страны в сознании людей.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такого воспитания проявляется в системе отношений ребенка к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действительности, его творческой самоотдаче. Показатель 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результативности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убежденность, патриотическая направленность поступков и всей жизни воспитанников.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работы школы по патриотическому воспитанию измеряется степенью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и стремлением школьников к выполнению своего гражданского и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 долга, их умением и желанием сочетать общественные и личные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интересы, реальным вкладом, вносимым ими в дело процветания Отечества, родного края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малой родины.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0A7" w:rsidRPr="00840D0E" w:rsidRDefault="00E660A7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60A7" w:rsidRPr="00840D0E" w:rsidSect="004B1948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04A" w:rsidRDefault="009A004A" w:rsidP="004B1948">
      <w:pPr>
        <w:spacing w:after="0" w:line="240" w:lineRule="auto"/>
      </w:pPr>
      <w:r>
        <w:separator/>
      </w:r>
    </w:p>
  </w:endnote>
  <w:endnote w:type="continuationSeparator" w:id="0">
    <w:p w:rsidR="009A004A" w:rsidRDefault="009A004A" w:rsidP="004B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5497200"/>
      <w:docPartObj>
        <w:docPartGallery w:val="Page Numbers (Bottom of Page)"/>
        <w:docPartUnique/>
      </w:docPartObj>
    </w:sdtPr>
    <w:sdtEndPr/>
    <w:sdtContent>
      <w:p w:rsidR="004B1948" w:rsidRDefault="004B19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245">
          <w:rPr>
            <w:noProof/>
          </w:rPr>
          <w:t>1</w:t>
        </w:r>
        <w:r>
          <w:fldChar w:fldCharType="end"/>
        </w:r>
      </w:p>
    </w:sdtContent>
  </w:sdt>
  <w:p w:rsidR="004B1948" w:rsidRDefault="004B19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04A" w:rsidRDefault="009A004A" w:rsidP="004B1948">
      <w:pPr>
        <w:spacing w:after="0" w:line="240" w:lineRule="auto"/>
      </w:pPr>
      <w:r>
        <w:separator/>
      </w:r>
    </w:p>
  </w:footnote>
  <w:footnote w:type="continuationSeparator" w:id="0">
    <w:p w:rsidR="009A004A" w:rsidRDefault="009A004A" w:rsidP="004B1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6CE0"/>
    <w:multiLevelType w:val="multilevel"/>
    <w:tmpl w:val="A5FA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97268"/>
    <w:multiLevelType w:val="multilevel"/>
    <w:tmpl w:val="9856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D2"/>
    <w:rsid w:val="000652A4"/>
    <w:rsid w:val="00087C8E"/>
    <w:rsid w:val="00096539"/>
    <w:rsid w:val="000C3AF7"/>
    <w:rsid w:val="001B3803"/>
    <w:rsid w:val="002821BA"/>
    <w:rsid w:val="002D40F8"/>
    <w:rsid w:val="00317F43"/>
    <w:rsid w:val="00330A85"/>
    <w:rsid w:val="00402220"/>
    <w:rsid w:val="0049023F"/>
    <w:rsid w:val="004B15B7"/>
    <w:rsid w:val="004B1948"/>
    <w:rsid w:val="00526712"/>
    <w:rsid w:val="00547CC2"/>
    <w:rsid w:val="006C5747"/>
    <w:rsid w:val="006C6CE7"/>
    <w:rsid w:val="007526B8"/>
    <w:rsid w:val="00793E65"/>
    <w:rsid w:val="007D732C"/>
    <w:rsid w:val="00840D0E"/>
    <w:rsid w:val="00937245"/>
    <w:rsid w:val="009829AD"/>
    <w:rsid w:val="009A004A"/>
    <w:rsid w:val="00AB2A9E"/>
    <w:rsid w:val="00BC2DD2"/>
    <w:rsid w:val="00C149A1"/>
    <w:rsid w:val="00C37D6F"/>
    <w:rsid w:val="00C960A1"/>
    <w:rsid w:val="00CF20D8"/>
    <w:rsid w:val="00D3069C"/>
    <w:rsid w:val="00D67178"/>
    <w:rsid w:val="00DA511E"/>
    <w:rsid w:val="00DC10D0"/>
    <w:rsid w:val="00DF5B0C"/>
    <w:rsid w:val="00E00B1F"/>
    <w:rsid w:val="00E50A67"/>
    <w:rsid w:val="00E660A7"/>
    <w:rsid w:val="00F30DE7"/>
    <w:rsid w:val="00FB13C4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E051"/>
  <w15:docId w15:val="{D45BF331-965A-4799-A269-DD5B4682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1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1948"/>
  </w:style>
  <w:style w:type="paragraph" w:styleId="a6">
    <w:name w:val="footer"/>
    <w:basedOn w:val="a"/>
    <w:link w:val="a7"/>
    <w:uiPriority w:val="99"/>
    <w:unhideWhenUsed/>
    <w:rsid w:val="004B1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1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950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11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24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516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НМЦ</cp:lastModifiedBy>
  <cp:revision>11</cp:revision>
  <dcterms:created xsi:type="dcterms:W3CDTF">2023-07-16T10:13:00Z</dcterms:created>
  <dcterms:modified xsi:type="dcterms:W3CDTF">2024-06-18T09:04:00Z</dcterms:modified>
</cp:coreProperties>
</file>